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D" w:rsidRDefault="00667EBD">
      <w:pPr>
        <w:jc w:val="center"/>
      </w:pPr>
      <w:bookmarkStart w:id="0" w:name="_GoBack"/>
      <w:bookmarkEnd w:id="0"/>
    </w:p>
    <w:p w:rsidR="00667EBD" w:rsidRDefault="00667EBD">
      <w:pPr>
        <w:jc w:val="center"/>
      </w:pPr>
    </w:p>
    <w:p w:rsidR="00667EBD" w:rsidRDefault="00C0362A">
      <w:pPr>
        <w:jc w:val="center"/>
        <w:rPr>
          <w:sz w:val="26"/>
        </w:rPr>
      </w:pPr>
      <w:r>
        <w:rPr>
          <w:sz w:val="26"/>
        </w:rPr>
        <w:t>Межрайонной ИФНС России № 22 по Челябинской области проведена «горячая лини</w:t>
      </w:r>
      <w:r w:rsidR="004201E7">
        <w:rPr>
          <w:sz w:val="26"/>
        </w:rPr>
        <w:t>я» по доходам, полученным в 2022</w:t>
      </w:r>
      <w:r>
        <w:rPr>
          <w:sz w:val="26"/>
        </w:rPr>
        <w:t xml:space="preserve"> году.</w:t>
      </w:r>
    </w:p>
    <w:p w:rsidR="00667EBD" w:rsidRDefault="00667EBD">
      <w:pPr>
        <w:ind w:firstLine="708"/>
        <w:jc w:val="center"/>
        <w:rPr>
          <w:sz w:val="26"/>
        </w:rPr>
      </w:pPr>
    </w:p>
    <w:p w:rsidR="00667EBD" w:rsidRPr="001E1280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  <w:t>В рам</w:t>
      </w:r>
      <w:r w:rsidR="004201E7">
        <w:rPr>
          <w:sz w:val="26"/>
          <w:szCs w:val="26"/>
        </w:rPr>
        <w:t>ках декларационной кампании 2023</w:t>
      </w:r>
      <w:r w:rsidRPr="001E1280">
        <w:rPr>
          <w:sz w:val="26"/>
          <w:szCs w:val="26"/>
        </w:rPr>
        <w:t xml:space="preserve"> года в Межрайонной ИФНС России № 22 п</w:t>
      </w:r>
      <w:r w:rsidR="004201E7">
        <w:rPr>
          <w:sz w:val="26"/>
          <w:szCs w:val="26"/>
        </w:rPr>
        <w:t>о Челябинской области 21</w:t>
      </w:r>
      <w:r w:rsidR="003874F0">
        <w:rPr>
          <w:sz w:val="26"/>
          <w:szCs w:val="26"/>
        </w:rPr>
        <w:t>.03.2022</w:t>
      </w:r>
      <w:r w:rsidRPr="001E1280">
        <w:rPr>
          <w:sz w:val="26"/>
          <w:szCs w:val="26"/>
        </w:rPr>
        <w:t xml:space="preserve"> года проведена  «горячая» телефонная линия по вопросам декларирования гражданами </w:t>
      </w:r>
      <w:r w:rsidR="004201E7">
        <w:rPr>
          <w:sz w:val="26"/>
          <w:szCs w:val="26"/>
        </w:rPr>
        <w:t>своих доходов, полученных в 2022</w:t>
      </w:r>
      <w:r w:rsidRPr="001E1280">
        <w:rPr>
          <w:sz w:val="26"/>
          <w:szCs w:val="26"/>
        </w:rPr>
        <w:t xml:space="preserve"> году. </w:t>
      </w:r>
    </w:p>
    <w:p w:rsidR="00505F82" w:rsidRPr="001E1280" w:rsidRDefault="00C0362A" w:rsidP="00505F82">
      <w:pPr>
        <w:spacing w:line="299" w:lineRule="atLeast"/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  <w:t>На вопросы налогоплательщиков отвечала заместитель начальника инспекции Татьяна Дмитриевна Галкина. «Горячая линия»  организована с целью разъяснения налогоплательщикам их прав и обязанностей в период декларационной кампании.</w:t>
      </w:r>
      <w:r w:rsidRPr="001E1280">
        <w:rPr>
          <w:sz w:val="26"/>
          <w:szCs w:val="26"/>
        </w:rPr>
        <w:tab/>
      </w:r>
    </w:p>
    <w:p w:rsidR="00505F82" w:rsidRPr="001E1280" w:rsidRDefault="00505F82" w:rsidP="00505F82">
      <w:pPr>
        <w:spacing w:line="299" w:lineRule="atLeast"/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  <w:t>До каждого налогоплательщик</w:t>
      </w:r>
      <w:r w:rsidR="003C7437" w:rsidRPr="001E1280">
        <w:rPr>
          <w:sz w:val="26"/>
          <w:szCs w:val="26"/>
        </w:rPr>
        <w:t>а</w:t>
      </w:r>
      <w:r w:rsidRPr="001E1280">
        <w:rPr>
          <w:sz w:val="26"/>
          <w:szCs w:val="26"/>
        </w:rPr>
        <w:t xml:space="preserve"> доведена информация о том, что налоговый  орган  вправе самостоятельно  исчислить  налог на доходы физических лиц, в случае, если налоговая декларация по НДФЛ в отношении доходов, полученных налогоплательщиком от продажи либо в результате дарения недвижимого имущества, не представлена в установленный срок (Федеральный закон  № 325-ФЗ от 29.09.2019).</w:t>
      </w:r>
    </w:p>
    <w:p w:rsidR="00667EBD" w:rsidRPr="001E1280" w:rsidRDefault="003C7437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</w:r>
      <w:r w:rsidR="00C0362A" w:rsidRPr="001E1280">
        <w:rPr>
          <w:sz w:val="26"/>
          <w:szCs w:val="26"/>
        </w:rPr>
        <w:t>По результатам проведени</w:t>
      </w:r>
      <w:r w:rsidRPr="001E1280">
        <w:rPr>
          <w:sz w:val="26"/>
          <w:szCs w:val="26"/>
        </w:rPr>
        <w:t>я мероприят</w:t>
      </w:r>
      <w:r w:rsidR="00A42E27">
        <w:rPr>
          <w:sz w:val="26"/>
          <w:szCs w:val="26"/>
        </w:rPr>
        <w:t xml:space="preserve">ия </w:t>
      </w:r>
      <w:r w:rsidR="004201E7" w:rsidRPr="0007699C">
        <w:rPr>
          <w:color w:val="auto"/>
          <w:sz w:val="26"/>
          <w:szCs w:val="26"/>
        </w:rPr>
        <w:t xml:space="preserve">поступило </w:t>
      </w:r>
      <w:r w:rsidR="00E44155" w:rsidRPr="0007699C">
        <w:rPr>
          <w:color w:val="auto"/>
          <w:sz w:val="26"/>
          <w:szCs w:val="26"/>
        </w:rPr>
        <w:t xml:space="preserve">16 </w:t>
      </w:r>
      <w:r w:rsidR="00336201">
        <w:rPr>
          <w:sz w:val="26"/>
          <w:szCs w:val="26"/>
        </w:rPr>
        <w:t>вопросов</w:t>
      </w:r>
      <w:r w:rsidR="00C0362A" w:rsidRPr="001E1280">
        <w:rPr>
          <w:sz w:val="26"/>
          <w:szCs w:val="26"/>
        </w:rPr>
        <w:t xml:space="preserve">: </w:t>
      </w:r>
    </w:p>
    <w:p w:rsidR="00667EBD" w:rsidRPr="001E1280" w:rsidRDefault="00C0362A">
      <w:pPr>
        <w:ind w:left="36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1. Кто и в какой срок должен</w:t>
      </w:r>
      <w:r w:rsidR="00C41D35" w:rsidRPr="001E1280">
        <w:rPr>
          <w:sz w:val="26"/>
          <w:szCs w:val="26"/>
        </w:rPr>
        <w:t xml:space="preserve"> подать декларацию о доходах</w:t>
      </w:r>
      <w:r w:rsidR="004201E7">
        <w:rPr>
          <w:sz w:val="26"/>
          <w:szCs w:val="26"/>
        </w:rPr>
        <w:t xml:space="preserve"> за 2022</w:t>
      </w:r>
      <w:r w:rsidR="004E50CF">
        <w:rPr>
          <w:sz w:val="26"/>
          <w:szCs w:val="26"/>
        </w:rPr>
        <w:t xml:space="preserve"> год</w:t>
      </w:r>
      <w:r w:rsidR="00414EBC">
        <w:rPr>
          <w:sz w:val="26"/>
          <w:szCs w:val="26"/>
        </w:rPr>
        <w:t>? (5</w:t>
      </w:r>
      <w:r w:rsidRPr="001E1280">
        <w:rPr>
          <w:sz w:val="26"/>
          <w:szCs w:val="26"/>
        </w:rPr>
        <w:t xml:space="preserve">); </w:t>
      </w:r>
    </w:p>
    <w:p w:rsidR="003C7437" w:rsidRPr="001E1280" w:rsidRDefault="00C0362A" w:rsidP="003C7437">
      <w:pPr>
        <w:pStyle w:val="a8"/>
        <w:ind w:left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</w:t>
      </w:r>
      <w:r w:rsidRPr="001E1280">
        <w:rPr>
          <w:sz w:val="26"/>
          <w:szCs w:val="26"/>
        </w:rPr>
        <w:tab/>
        <w:t>Ответ: Физическим лицам необходим</w:t>
      </w:r>
      <w:r w:rsidR="004E50CF">
        <w:rPr>
          <w:sz w:val="26"/>
          <w:szCs w:val="26"/>
        </w:rPr>
        <w:t>о отчитаться о полученных в 202</w:t>
      </w:r>
      <w:r w:rsidR="00DC4DD9">
        <w:rPr>
          <w:sz w:val="26"/>
          <w:szCs w:val="26"/>
        </w:rPr>
        <w:t>2</w:t>
      </w:r>
      <w:r w:rsidRPr="001E1280">
        <w:rPr>
          <w:sz w:val="26"/>
          <w:szCs w:val="26"/>
        </w:rPr>
        <w:t xml:space="preserve"> году доходах:</w:t>
      </w:r>
      <w:bookmarkStart w:id="1" w:name="dst100007"/>
      <w:bookmarkEnd w:id="1"/>
    </w:p>
    <w:p w:rsidR="001E1280" w:rsidRPr="001E1280" w:rsidRDefault="003C7437" w:rsidP="001E1280">
      <w:pPr>
        <w:pStyle w:val="a8"/>
        <w:ind w:left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>-</w:t>
      </w:r>
      <w:r w:rsidR="001E1280" w:rsidRPr="001E1280">
        <w:rPr>
          <w:sz w:val="26"/>
          <w:szCs w:val="26"/>
        </w:rPr>
        <w:t xml:space="preserve"> </w:t>
      </w:r>
      <w:r w:rsidRPr="001E1280">
        <w:rPr>
          <w:sz w:val="26"/>
          <w:szCs w:val="26"/>
        </w:rPr>
        <w:t>от продажи имущества, принадлежащего этим лицам на праве собственности менее 3</w:t>
      </w:r>
      <w:r w:rsidRPr="001E1280">
        <w:rPr>
          <w:sz w:val="26"/>
          <w:szCs w:val="26"/>
        </w:rPr>
        <w:noBreakHyphen/>
        <w:t>х лет (менее 5 лет – в отношении недвижимого имущества, приобретенного в собственность после 01.01.2016);</w:t>
      </w:r>
    </w:p>
    <w:p w:rsidR="003C7437" w:rsidRPr="001E1280" w:rsidRDefault="001E1280" w:rsidP="001E1280">
      <w:pPr>
        <w:pStyle w:val="a8"/>
        <w:ind w:left="0"/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- </w:t>
      </w:r>
      <w:r w:rsidR="003C7437" w:rsidRPr="001E1280">
        <w:rPr>
          <w:bCs/>
          <w:sz w:val="26"/>
          <w:szCs w:val="26"/>
        </w:rPr>
        <w:t>от продажи движимого имущества (транспорт), находившегося в собственности менее 3 лет;</w:t>
      </w:r>
    </w:p>
    <w:p w:rsidR="00667EBD" w:rsidRPr="001E1280" w:rsidRDefault="001E1280" w:rsidP="001E1280">
      <w:pPr>
        <w:pStyle w:val="a8"/>
        <w:ind w:left="0"/>
        <w:rPr>
          <w:sz w:val="26"/>
          <w:szCs w:val="26"/>
        </w:rPr>
      </w:pPr>
      <w:r w:rsidRPr="001E1280">
        <w:rPr>
          <w:sz w:val="26"/>
          <w:szCs w:val="26"/>
        </w:rPr>
        <w:t xml:space="preserve">-  </w:t>
      </w:r>
      <w:r w:rsidR="00C0362A" w:rsidRPr="001E1280">
        <w:rPr>
          <w:sz w:val="26"/>
          <w:szCs w:val="26"/>
        </w:rPr>
        <w:t>при получении в дар недвижимого имущества, транспортных средств, акций, долей, паев от физических лиц, не являющихся близкими родственниками;</w:t>
      </w:r>
      <w:bookmarkStart w:id="2" w:name="dst100008"/>
      <w:bookmarkEnd w:id="2"/>
    </w:p>
    <w:p w:rsidR="00667EBD" w:rsidRPr="001E1280" w:rsidRDefault="001E1280" w:rsidP="001E1280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362A" w:rsidRPr="001E1280">
        <w:rPr>
          <w:sz w:val="26"/>
          <w:szCs w:val="26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  <w:bookmarkStart w:id="3" w:name="dst100009"/>
      <w:bookmarkEnd w:id="3"/>
      <w:r w:rsidR="00C0362A" w:rsidRPr="001E1280">
        <w:rPr>
          <w:sz w:val="26"/>
          <w:szCs w:val="26"/>
        </w:rPr>
        <w:t xml:space="preserve">  </w:t>
      </w:r>
    </w:p>
    <w:p w:rsidR="00667EBD" w:rsidRPr="00A42E27" w:rsidRDefault="001E1280" w:rsidP="001E1280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0362A" w:rsidRPr="001E1280">
        <w:rPr>
          <w:sz w:val="26"/>
          <w:szCs w:val="26"/>
        </w:rPr>
        <w:t>при получении выигрыша от операторов лотерей, распространителей, организаторов азартных игр, проводимых в букмекерской конторе и тотализаторе - в сумме до 15000</w:t>
      </w:r>
      <w:r w:rsidR="00A42E27" w:rsidRPr="00A42E27">
        <w:rPr>
          <w:sz w:val="26"/>
          <w:szCs w:val="26"/>
        </w:rPr>
        <w:t>.</w:t>
      </w:r>
    </w:p>
    <w:p w:rsidR="00D63A65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</w:r>
      <w:r w:rsidR="00D63A65">
        <w:rPr>
          <w:sz w:val="26"/>
          <w:szCs w:val="26"/>
        </w:rPr>
        <w:t>Срок п</w:t>
      </w:r>
      <w:r w:rsidR="004201E7">
        <w:rPr>
          <w:sz w:val="26"/>
          <w:szCs w:val="26"/>
        </w:rPr>
        <w:t>одачи декларации – не позднее 02.05.2023</w:t>
      </w:r>
      <w:r w:rsidR="006626B8">
        <w:rPr>
          <w:sz w:val="26"/>
          <w:szCs w:val="26"/>
        </w:rPr>
        <w:t xml:space="preserve"> года.</w:t>
      </w:r>
    </w:p>
    <w:p w:rsidR="00667EBD" w:rsidRPr="001E1280" w:rsidRDefault="00C0362A" w:rsidP="00D63A65">
      <w:pPr>
        <w:ind w:firstLine="708"/>
        <w:jc w:val="both"/>
        <w:rPr>
          <w:sz w:val="26"/>
          <w:szCs w:val="26"/>
        </w:rPr>
      </w:pPr>
      <w:r w:rsidRPr="001E1280">
        <w:rPr>
          <w:sz w:val="26"/>
          <w:szCs w:val="26"/>
        </w:rPr>
        <w:t>2. Срок представления декларации в текущем году только с целью</w:t>
      </w:r>
      <w:r w:rsidR="00414EBC">
        <w:rPr>
          <w:sz w:val="26"/>
          <w:szCs w:val="26"/>
        </w:rPr>
        <w:t xml:space="preserve"> получения налоговых вычетов? (2</w:t>
      </w:r>
      <w:r w:rsidRPr="001E1280">
        <w:rPr>
          <w:sz w:val="26"/>
          <w:szCs w:val="26"/>
        </w:rPr>
        <w:t xml:space="preserve">); </w:t>
      </w:r>
    </w:p>
    <w:p w:rsidR="00667EBD" w:rsidRPr="001E1280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</w:t>
      </w:r>
      <w:r w:rsidRPr="001E1280">
        <w:rPr>
          <w:sz w:val="26"/>
          <w:szCs w:val="26"/>
        </w:rPr>
        <w:tab/>
        <w:t>Ответ: Лица, декларирующие доходы исключительно в связи с получением вычетов, могут подать декларации в любое время в течение всего года.</w:t>
      </w:r>
    </w:p>
    <w:p w:rsidR="00667EBD" w:rsidRPr="001E1280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 xml:space="preserve">           3. Можно ли заполнить и сдать налогов</w:t>
      </w:r>
      <w:r w:rsidR="00414EBC">
        <w:rPr>
          <w:sz w:val="26"/>
          <w:szCs w:val="26"/>
        </w:rPr>
        <w:t>ую декларацию через Интернет? (2</w:t>
      </w:r>
      <w:r w:rsidRPr="001E1280">
        <w:rPr>
          <w:sz w:val="26"/>
          <w:szCs w:val="26"/>
        </w:rPr>
        <w:t xml:space="preserve">); </w:t>
      </w:r>
    </w:p>
    <w:p w:rsidR="00667EBD" w:rsidRPr="001E1280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</w:r>
      <w:r w:rsidR="00AC38D2">
        <w:rPr>
          <w:sz w:val="26"/>
          <w:szCs w:val="26"/>
        </w:rPr>
        <w:t>Ответ: Для</w:t>
      </w:r>
      <w:r w:rsidRPr="001E1280">
        <w:rPr>
          <w:sz w:val="26"/>
          <w:szCs w:val="26"/>
        </w:rPr>
        <w:t xml:space="preserve"> заполнения и сдачи  декларации по налогу на доходы в электронном виде необходимо воспользоваться интернет - сервисом «Личный кабинет налогоплательщика для физических лиц» (далее – Сервис) на сайте ФНС России. </w:t>
      </w:r>
    </w:p>
    <w:p w:rsidR="00667EBD" w:rsidRPr="001E1280" w:rsidRDefault="00C0362A">
      <w:pPr>
        <w:pStyle w:val="Default"/>
        <w:jc w:val="both"/>
        <w:rPr>
          <w:rFonts w:ascii="Times New Roman" w:hAnsi="Times New Roman"/>
          <w:sz w:val="26"/>
          <w:szCs w:val="26"/>
        </w:rPr>
      </w:pPr>
      <w:r w:rsidRPr="001E1280">
        <w:rPr>
          <w:sz w:val="26"/>
          <w:szCs w:val="26"/>
        </w:rPr>
        <w:tab/>
      </w:r>
    </w:p>
    <w:p w:rsidR="00EF590B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tab/>
      </w:r>
    </w:p>
    <w:p w:rsidR="00EF590B" w:rsidRDefault="00EF590B">
      <w:pPr>
        <w:jc w:val="both"/>
        <w:rPr>
          <w:sz w:val="26"/>
          <w:szCs w:val="26"/>
        </w:rPr>
      </w:pPr>
    </w:p>
    <w:p w:rsidR="00667EBD" w:rsidRDefault="00C0362A">
      <w:pPr>
        <w:jc w:val="both"/>
        <w:rPr>
          <w:sz w:val="26"/>
          <w:szCs w:val="26"/>
        </w:rPr>
      </w:pPr>
      <w:r w:rsidRPr="001E1280">
        <w:rPr>
          <w:sz w:val="26"/>
          <w:szCs w:val="26"/>
        </w:rPr>
        <w:lastRenderedPageBreak/>
        <w:t xml:space="preserve"> </w:t>
      </w:r>
      <w:r w:rsidR="004201E7">
        <w:rPr>
          <w:sz w:val="26"/>
          <w:szCs w:val="26"/>
        </w:rPr>
        <w:t xml:space="preserve">          4</w:t>
      </w:r>
      <w:r w:rsidR="006626B8">
        <w:rPr>
          <w:sz w:val="26"/>
          <w:szCs w:val="26"/>
        </w:rPr>
        <w:t>. Как можно получить доступ</w:t>
      </w:r>
      <w:r w:rsidR="00EF590B">
        <w:rPr>
          <w:sz w:val="26"/>
          <w:szCs w:val="26"/>
        </w:rPr>
        <w:t xml:space="preserve"> к сервису</w:t>
      </w:r>
      <w:r w:rsidR="00EF590B" w:rsidRPr="001E1280">
        <w:rPr>
          <w:sz w:val="26"/>
          <w:szCs w:val="26"/>
        </w:rPr>
        <w:t xml:space="preserve"> «Личный кабинет налогоплательщика для физических лиц»</w:t>
      </w:r>
      <w:r w:rsidR="00EF590B">
        <w:rPr>
          <w:sz w:val="26"/>
          <w:szCs w:val="26"/>
        </w:rPr>
        <w:t>?</w:t>
      </w:r>
      <w:r w:rsidR="004201E7">
        <w:rPr>
          <w:sz w:val="26"/>
          <w:szCs w:val="26"/>
        </w:rPr>
        <w:t xml:space="preserve"> (1</w:t>
      </w:r>
      <w:r w:rsidR="00336201">
        <w:rPr>
          <w:sz w:val="26"/>
          <w:szCs w:val="26"/>
        </w:rPr>
        <w:t>)</w:t>
      </w:r>
    </w:p>
    <w:p w:rsidR="00EF590B" w:rsidRPr="001E1280" w:rsidRDefault="00EF590B" w:rsidP="00EF590B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1E1280">
        <w:rPr>
          <w:rFonts w:ascii="Times New Roman" w:hAnsi="Times New Roman"/>
          <w:sz w:val="26"/>
          <w:szCs w:val="26"/>
        </w:rPr>
        <w:t xml:space="preserve">Получить </w:t>
      </w:r>
      <w:r w:rsidRPr="00FA180E">
        <w:rPr>
          <w:rFonts w:ascii="Times New Roman" w:hAnsi="Times New Roman"/>
          <w:sz w:val="26"/>
          <w:szCs w:val="26"/>
        </w:rPr>
        <w:t xml:space="preserve">доступ к </w:t>
      </w:r>
      <w:r w:rsidR="00FA180E" w:rsidRPr="00FA180E">
        <w:rPr>
          <w:rFonts w:ascii="Times New Roman" w:hAnsi="Times New Roman"/>
          <w:sz w:val="26"/>
          <w:szCs w:val="26"/>
        </w:rPr>
        <w:t>Сервису</w:t>
      </w:r>
      <w:r w:rsidRPr="001E1280">
        <w:rPr>
          <w:rFonts w:ascii="Times New Roman" w:hAnsi="Times New Roman"/>
          <w:sz w:val="26"/>
          <w:szCs w:val="26"/>
        </w:rPr>
        <w:t xml:space="preserve"> можно в ближайшей налоговой инспекции при предъявлении паспорта.  Доступ к Сервису также возможен с помощью подтвержденной учетной записи, используемой для авторизации на Едином портале государственных и муниципальных услуг. Для отправки налоговой декларации и комплекта документов</w:t>
      </w:r>
      <w:r w:rsidRPr="001E1280">
        <w:rPr>
          <w:sz w:val="26"/>
          <w:szCs w:val="26"/>
        </w:rPr>
        <w:t xml:space="preserve"> </w:t>
      </w:r>
      <w:r w:rsidRPr="001E1280">
        <w:rPr>
          <w:rFonts w:ascii="Times New Roman" w:hAnsi="Times New Roman"/>
          <w:sz w:val="26"/>
          <w:szCs w:val="26"/>
        </w:rPr>
        <w:t xml:space="preserve"> в Сервисе бесплатно предоставляется электронная подпись. Получить сертификат ключа неквалифицированной элек</w:t>
      </w:r>
      <w:r w:rsidR="00FA180E">
        <w:rPr>
          <w:rFonts w:ascii="Times New Roman" w:hAnsi="Times New Roman"/>
          <w:sz w:val="26"/>
          <w:szCs w:val="26"/>
        </w:rPr>
        <w:t xml:space="preserve">тронной подписи можно </w:t>
      </w:r>
      <w:r w:rsidR="004201E7">
        <w:rPr>
          <w:rFonts w:ascii="Times New Roman" w:hAnsi="Times New Roman"/>
          <w:sz w:val="26"/>
          <w:szCs w:val="26"/>
        </w:rPr>
        <w:t>во вкладке «Электронная подпись</w:t>
      </w:r>
      <w:r w:rsidRPr="001E1280">
        <w:rPr>
          <w:rFonts w:ascii="Times New Roman" w:hAnsi="Times New Roman"/>
          <w:sz w:val="26"/>
          <w:szCs w:val="26"/>
        </w:rPr>
        <w:t>» в разделе «Профиль».</w:t>
      </w:r>
    </w:p>
    <w:p w:rsidR="002272B9" w:rsidRDefault="004201E7" w:rsidP="00EF590B">
      <w:pPr>
        <w:ind w:firstLine="708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5</w:t>
      </w:r>
      <w:r w:rsidR="00EF590B" w:rsidRPr="00EF590B">
        <w:rPr>
          <w:sz w:val="26"/>
          <w:szCs w:val="26"/>
        </w:rPr>
        <w:t xml:space="preserve">. </w:t>
      </w:r>
      <w:r w:rsidR="00EF590B" w:rsidRPr="00EF590B">
        <w:rPr>
          <w:color w:val="auto"/>
          <w:sz w:val="26"/>
          <w:szCs w:val="26"/>
        </w:rPr>
        <w:t xml:space="preserve">В каких случаях налогоплательщикам не надо сдавать налоговую декларацию о доходах по форме 3-НДФЛ при </w:t>
      </w:r>
      <w:r>
        <w:rPr>
          <w:color w:val="auto"/>
          <w:sz w:val="26"/>
          <w:szCs w:val="26"/>
        </w:rPr>
        <w:t>продаже  недвижимого имущества за 2022</w:t>
      </w:r>
      <w:r w:rsidR="002272B9">
        <w:rPr>
          <w:color w:val="auto"/>
          <w:sz w:val="26"/>
          <w:szCs w:val="26"/>
        </w:rPr>
        <w:t xml:space="preserve"> </w:t>
      </w:r>
      <w:r w:rsidR="00EF590B" w:rsidRPr="00EF590B">
        <w:rPr>
          <w:color w:val="auto"/>
          <w:sz w:val="26"/>
          <w:szCs w:val="26"/>
        </w:rPr>
        <w:t>год</w:t>
      </w:r>
      <w:r w:rsidR="002272B9">
        <w:rPr>
          <w:color w:val="auto"/>
          <w:sz w:val="26"/>
          <w:szCs w:val="26"/>
        </w:rPr>
        <w:t>?</w:t>
      </w:r>
      <w:r w:rsidR="00AE4A3D">
        <w:rPr>
          <w:color w:val="auto"/>
          <w:sz w:val="26"/>
          <w:szCs w:val="26"/>
        </w:rPr>
        <w:t xml:space="preserve"> (3</w:t>
      </w:r>
      <w:r w:rsidR="00336201">
        <w:rPr>
          <w:color w:val="auto"/>
          <w:sz w:val="26"/>
          <w:szCs w:val="26"/>
        </w:rPr>
        <w:t>)</w:t>
      </w:r>
    </w:p>
    <w:p w:rsidR="001F7281" w:rsidRPr="001F7281" w:rsidRDefault="001F7281" w:rsidP="001F7281">
      <w:pPr>
        <w:ind w:left="-142" w:firstLine="682"/>
        <w:jc w:val="both"/>
        <w:rPr>
          <w:color w:val="auto"/>
          <w:sz w:val="26"/>
          <w:szCs w:val="26"/>
        </w:rPr>
      </w:pPr>
      <w:proofErr w:type="gramStart"/>
      <w:r w:rsidRPr="001F7281">
        <w:rPr>
          <w:color w:val="auto"/>
          <w:sz w:val="26"/>
          <w:szCs w:val="26"/>
        </w:rPr>
        <w:t xml:space="preserve">В соответствии с Федеральным </w:t>
      </w:r>
      <w:hyperlink r:id="rId6" w:history="1">
        <w:r w:rsidRPr="001F7281">
          <w:rPr>
            <w:color w:val="auto"/>
            <w:sz w:val="26"/>
            <w:szCs w:val="26"/>
          </w:rPr>
          <w:t>закон</w:t>
        </w:r>
      </w:hyperlink>
      <w:r w:rsidRPr="001F7281">
        <w:rPr>
          <w:color w:val="auto"/>
          <w:sz w:val="26"/>
          <w:szCs w:val="26"/>
        </w:rPr>
        <w:t xml:space="preserve">ом от 02.07.2021 N 305-ФЗ физическим лицам больше не нужно </w:t>
      </w:r>
      <w:r w:rsidR="00B130D4">
        <w:rPr>
          <w:color w:val="auto"/>
          <w:sz w:val="26"/>
          <w:szCs w:val="26"/>
        </w:rPr>
        <w:t xml:space="preserve">будет подавать в </w:t>
      </w:r>
      <w:r w:rsidRPr="001F7281">
        <w:rPr>
          <w:color w:val="auto"/>
          <w:sz w:val="26"/>
          <w:szCs w:val="26"/>
        </w:rPr>
        <w:t xml:space="preserve">налоговую декларацию при продаже недвижимого имущества (жилых домов, квартир, комнат, садовых домов или земельных участков) на сумму до 1 млн. рублей, а также иного имущества (транспорта, гаражей и т.д.) - до 250 тыс. рублей. </w:t>
      </w:r>
      <w:proofErr w:type="gramEnd"/>
    </w:p>
    <w:p w:rsidR="001F7281" w:rsidRPr="001F7281" w:rsidRDefault="001F7281" w:rsidP="001F7281">
      <w:pPr>
        <w:ind w:firstLine="540"/>
        <w:jc w:val="both"/>
        <w:rPr>
          <w:color w:val="auto"/>
          <w:sz w:val="26"/>
          <w:szCs w:val="26"/>
        </w:rPr>
      </w:pPr>
      <w:r w:rsidRPr="001F7281">
        <w:rPr>
          <w:color w:val="auto"/>
          <w:sz w:val="26"/>
          <w:szCs w:val="26"/>
        </w:rPr>
        <w:t xml:space="preserve">1 млн. рублей и 250 тыс. рублей соответствуют размерам имущественных налоговых вычетов по налогу на доходы физических лиц. При этом если доходы от продажи объектов превышают размер вычетов, обязанность по предоставлению в инспекцию декларации по </w:t>
      </w:r>
      <w:hyperlink r:id="rId7" w:history="1">
        <w:r w:rsidRPr="001F7281">
          <w:rPr>
            <w:color w:val="auto"/>
            <w:sz w:val="26"/>
            <w:szCs w:val="26"/>
          </w:rPr>
          <w:t>форме</w:t>
        </w:r>
      </w:hyperlink>
      <w:r w:rsidRPr="001F7281">
        <w:rPr>
          <w:color w:val="auto"/>
          <w:sz w:val="26"/>
          <w:szCs w:val="26"/>
        </w:rPr>
        <w:t xml:space="preserve"> 3-НДФЛ сохраняется.</w:t>
      </w:r>
    </w:p>
    <w:p w:rsidR="001F7281" w:rsidRPr="001F7281" w:rsidRDefault="001F7281" w:rsidP="001F7281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1F7281">
        <w:rPr>
          <w:color w:val="auto"/>
          <w:sz w:val="26"/>
          <w:szCs w:val="26"/>
        </w:rPr>
        <w:t xml:space="preserve"> При определении доходов от продажи недвижимого имущества необходимо  учитывать особенности, установленные пунктом 2 статьи 214.10 Налогового кодекса РФ (далее – НК РФ), а именно:</w:t>
      </w:r>
      <w:r>
        <w:rPr>
          <w:color w:val="auto"/>
          <w:sz w:val="26"/>
          <w:szCs w:val="26"/>
        </w:rPr>
        <w:t xml:space="preserve"> </w:t>
      </w:r>
      <w:r w:rsidRPr="001F7281">
        <w:rPr>
          <w:color w:val="auto"/>
          <w:sz w:val="26"/>
          <w:szCs w:val="26"/>
        </w:rPr>
        <w:t xml:space="preserve">если объект недвижимости продан за цену меньшую, чем 70% кадастровой стоимости, то согласно </w:t>
      </w:r>
      <w:hyperlink r:id="rId8" w:history="1">
        <w:r w:rsidRPr="001F7281">
          <w:rPr>
            <w:color w:val="auto"/>
            <w:sz w:val="26"/>
            <w:szCs w:val="26"/>
          </w:rPr>
          <w:t>п. 2 ст. 214.10</w:t>
        </w:r>
      </w:hyperlink>
      <w:r w:rsidRPr="001F7281">
        <w:rPr>
          <w:color w:val="auto"/>
          <w:sz w:val="26"/>
          <w:szCs w:val="26"/>
        </w:rPr>
        <w:t xml:space="preserve"> НК РФ доходом будет считаться 70% от кадастровой стоимости объекта. Кадастровая стоимость объекта недвижимости берется по состоянию на 1 января года, в котором осуществлена продажа данного объекта.</w:t>
      </w:r>
    </w:p>
    <w:p w:rsidR="001F7281" w:rsidRDefault="00336201" w:rsidP="001F7281">
      <w:pPr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Данные нововведения распространяются</w:t>
      </w:r>
      <w:r w:rsidR="001F7281" w:rsidRPr="001F7281">
        <w:rPr>
          <w:color w:val="auto"/>
          <w:sz w:val="26"/>
          <w:szCs w:val="26"/>
        </w:rPr>
        <w:t xml:space="preserve"> на лиц, продавших имущество, начиная с налогового периода 2021 года.</w:t>
      </w:r>
    </w:p>
    <w:p w:rsidR="00BC4665" w:rsidRPr="001F7281" w:rsidRDefault="00AE4A3D" w:rsidP="001F7281">
      <w:pPr>
        <w:ind w:firstLine="54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6</w:t>
      </w:r>
      <w:r w:rsidR="00BC4665">
        <w:rPr>
          <w:color w:val="auto"/>
          <w:sz w:val="26"/>
          <w:szCs w:val="26"/>
        </w:rPr>
        <w:t xml:space="preserve">. В каких случаях можно воспользоваться упрощенным </w:t>
      </w:r>
      <w:r w:rsidR="004201E7">
        <w:rPr>
          <w:color w:val="auto"/>
          <w:sz w:val="26"/>
          <w:szCs w:val="26"/>
        </w:rPr>
        <w:t>порядком получения  налоговых вычетов</w:t>
      </w:r>
      <w:r w:rsidR="00BC4665">
        <w:rPr>
          <w:color w:val="auto"/>
          <w:sz w:val="26"/>
          <w:szCs w:val="26"/>
        </w:rPr>
        <w:t>?</w:t>
      </w:r>
      <w:r>
        <w:rPr>
          <w:color w:val="auto"/>
          <w:sz w:val="26"/>
          <w:szCs w:val="26"/>
        </w:rPr>
        <w:t xml:space="preserve"> (3</w:t>
      </w:r>
      <w:r w:rsidR="00336201">
        <w:rPr>
          <w:color w:val="auto"/>
          <w:sz w:val="26"/>
          <w:szCs w:val="26"/>
        </w:rPr>
        <w:t>)</w:t>
      </w:r>
    </w:p>
    <w:p w:rsidR="00BC4665" w:rsidRPr="00BC4665" w:rsidRDefault="00BC4665" w:rsidP="00BC4665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BC4665">
        <w:rPr>
          <w:sz w:val="26"/>
          <w:szCs w:val="26"/>
        </w:rPr>
        <w:t xml:space="preserve">Налогоплательщики, пользователи </w:t>
      </w:r>
      <w:r w:rsidR="00AC38D2">
        <w:rPr>
          <w:sz w:val="26"/>
          <w:szCs w:val="26"/>
        </w:rPr>
        <w:t>Сервиса</w:t>
      </w:r>
      <w:r w:rsidR="00881B89">
        <w:rPr>
          <w:sz w:val="26"/>
          <w:szCs w:val="26"/>
        </w:rPr>
        <w:t xml:space="preserve"> </w:t>
      </w:r>
      <w:r w:rsidRPr="00BC4665">
        <w:rPr>
          <w:sz w:val="26"/>
          <w:szCs w:val="26"/>
        </w:rPr>
        <w:t>с 2021года имеют возможность получить ряд имущественных вычетов в упрощенном порядке (</w:t>
      </w:r>
      <w:r w:rsidR="00881B89">
        <w:rPr>
          <w:color w:val="auto"/>
          <w:sz w:val="26"/>
          <w:szCs w:val="26"/>
        </w:rPr>
        <w:t>Федеральный</w:t>
      </w:r>
      <w:r w:rsidRPr="00BC4665">
        <w:rPr>
          <w:color w:val="auto"/>
          <w:sz w:val="26"/>
          <w:szCs w:val="26"/>
        </w:rPr>
        <w:t xml:space="preserve"> </w:t>
      </w:r>
      <w:hyperlink r:id="rId9" w:history="1">
        <w:r w:rsidRPr="00BC4665">
          <w:rPr>
            <w:color w:val="auto"/>
            <w:sz w:val="26"/>
            <w:szCs w:val="26"/>
          </w:rPr>
          <w:t>закон</w:t>
        </w:r>
      </w:hyperlink>
      <w:r w:rsidRPr="00BC4665">
        <w:rPr>
          <w:color w:val="auto"/>
          <w:sz w:val="26"/>
          <w:szCs w:val="26"/>
        </w:rPr>
        <w:t xml:space="preserve"> от 20.04.2021 N 100-ФЗ)</w:t>
      </w:r>
      <w:r w:rsidR="00881B89">
        <w:rPr>
          <w:color w:val="auto"/>
          <w:sz w:val="26"/>
          <w:szCs w:val="26"/>
        </w:rPr>
        <w:t xml:space="preserve"> </w:t>
      </w:r>
      <w:r w:rsidRPr="00BC4665">
        <w:rPr>
          <w:color w:val="auto"/>
          <w:sz w:val="26"/>
          <w:szCs w:val="26"/>
        </w:rPr>
        <w:t>в частности:</w:t>
      </w:r>
    </w:p>
    <w:p w:rsidR="00BC4665" w:rsidRPr="00BC4665" w:rsidRDefault="00BC4665" w:rsidP="00BC46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4665">
        <w:rPr>
          <w:color w:val="auto"/>
          <w:sz w:val="26"/>
          <w:szCs w:val="26"/>
        </w:rPr>
        <w:t>-  инвестиционных налоговых вычетов (</w:t>
      </w:r>
      <w:r w:rsidRPr="00BC4665">
        <w:rPr>
          <w:sz w:val="26"/>
          <w:szCs w:val="26"/>
        </w:rPr>
        <w:t>в сумме денежных средств, внесенных налогоплательщиком в налоговом периоде на индивидуальный инвестиционный счет);</w:t>
      </w:r>
    </w:p>
    <w:p w:rsidR="00BC4665" w:rsidRPr="00BC4665" w:rsidRDefault="00BC4665" w:rsidP="00BC466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4665">
        <w:rPr>
          <w:color w:val="auto"/>
          <w:sz w:val="26"/>
          <w:szCs w:val="26"/>
        </w:rPr>
        <w:t xml:space="preserve">- инвестиционных налоговых вычетов (в </w:t>
      </w:r>
      <w:r w:rsidRPr="00BC4665">
        <w:rPr>
          <w:sz w:val="26"/>
          <w:szCs w:val="26"/>
        </w:rPr>
        <w:t>сумме положительного финансового результата, полученного по операциям, учитываемым на индивидуальном инвестиционном счете);</w:t>
      </w:r>
    </w:p>
    <w:p w:rsidR="00BC4665" w:rsidRPr="00BC4665" w:rsidRDefault="00BC4665" w:rsidP="00BC4665">
      <w:pPr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BC4665">
        <w:rPr>
          <w:color w:val="auto"/>
          <w:sz w:val="26"/>
          <w:szCs w:val="26"/>
        </w:rPr>
        <w:t>- имущественных налоговых вычетов (при покупке жилого дома, квартиры, комнаты, оплаты процентов при займе на приобретение</w:t>
      </w:r>
      <w:r w:rsidR="00DB4B34">
        <w:rPr>
          <w:color w:val="auto"/>
          <w:sz w:val="26"/>
          <w:szCs w:val="26"/>
        </w:rPr>
        <w:t xml:space="preserve"> жилого дома, квартиры, комнаты</w:t>
      </w:r>
      <w:r w:rsidR="00B7617A">
        <w:rPr>
          <w:color w:val="auto"/>
          <w:sz w:val="26"/>
          <w:szCs w:val="26"/>
        </w:rPr>
        <w:t>).</w:t>
      </w:r>
    </w:p>
    <w:p w:rsidR="00BC4665" w:rsidRPr="00BC4665" w:rsidRDefault="00BC4665" w:rsidP="00BC4665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</w:rPr>
      </w:pPr>
      <w:r w:rsidRPr="00BC4665">
        <w:rPr>
          <w:bCs/>
          <w:color w:val="auto"/>
          <w:sz w:val="26"/>
          <w:szCs w:val="26"/>
        </w:rPr>
        <w:t xml:space="preserve">Налогоплательщики информируются о возможности получения вычета в упрощенном порядке специальным сообщением в </w:t>
      </w:r>
      <w:r w:rsidR="00FA180E">
        <w:rPr>
          <w:bCs/>
          <w:color w:val="auto"/>
          <w:sz w:val="26"/>
          <w:szCs w:val="26"/>
        </w:rPr>
        <w:t>Сервисе</w:t>
      </w:r>
      <w:r w:rsidRPr="00BC4665">
        <w:rPr>
          <w:color w:val="auto"/>
          <w:sz w:val="26"/>
          <w:szCs w:val="26"/>
        </w:rPr>
        <w:t xml:space="preserve"> </w:t>
      </w:r>
      <w:r w:rsidRPr="00BC4665">
        <w:rPr>
          <w:bCs/>
          <w:color w:val="auto"/>
          <w:sz w:val="26"/>
          <w:szCs w:val="26"/>
        </w:rPr>
        <w:t>после поступления в налоговый орган соответствующих сведений в порядке информационного взаимодействия с налоговыми агентами и банками - участниками информационного обмена с ФНС России.</w:t>
      </w:r>
    </w:p>
    <w:p w:rsidR="00BC4665" w:rsidRPr="00BC4665" w:rsidRDefault="00BC4665" w:rsidP="00BC4665">
      <w:pPr>
        <w:ind w:firstLine="540"/>
        <w:jc w:val="both"/>
        <w:rPr>
          <w:color w:val="auto"/>
          <w:sz w:val="26"/>
          <w:szCs w:val="26"/>
        </w:rPr>
      </w:pPr>
      <w:r w:rsidRPr="00BC4665">
        <w:rPr>
          <w:color w:val="auto"/>
          <w:sz w:val="26"/>
          <w:szCs w:val="26"/>
        </w:rPr>
        <w:lastRenderedPageBreak/>
        <w:t>Актуальный реестр участников информационного обмена  размещается на сайте ФНС России.</w:t>
      </w:r>
    </w:p>
    <w:p w:rsidR="00BC4665" w:rsidRPr="00BC4665" w:rsidRDefault="00BC4665" w:rsidP="00BC4665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</w:rPr>
      </w:pPr>
      <w:r w:rsidRPr="00BC4665">
        <w:rPr>
          <w:bCs/>
          <w:color w:val="auto"/>
          <w:sz w:val="26"/>
          <w:szCs w:val="26"/>
        </w:rPr>
        <w:t xml:space="preserve">Налогоплательщик представляет через </w:t>
      </w:r>
      <w:r w:rsidR="00FA180E">
        <w:rPr>
          <w:bCs/>
          <w:color w:val="auto"/>
          <w:sz w:val="26"/>
          <w:szCs w:val="26"/>
        </w:rPr>
        <w:t>Сервис</w:t>
      </w:r>
      <w:r w:rsidRPr="00BC4665">
        <w:rPr>
          <w:bCs/>
          <w:color w:val="auto"/>
          <w:sz w:val="26"/>
          <w:szCs w:val="26"/>
        </w:rPr>
        <w:t xml:space="preserve"> заявление, сформированное налоговым органом.</w:t>
      </w:r>
    </w:p>
    <w:p w:rsidR="00BC4665" w:rsidRPr="00BC4665" w:rsidRDefault="00BC4665" w:rsidP="00BC4665">
      <w:pPr>
        <w:autoSpaceDE w:val="0"/>
        <w:autoSpaceDN w:val="0"/>
        <w:adjustRightInd w:val="0"/>
        <w:ind w:firstLine="540"/>
        <w:jc w:val="both"/>
        <w:rPr>
          <w:bCs/>
          <w:color w:val="auto"/>
          <w:sz w:val="26"/>
          <w:szCs w:val="26"/>
        </w:rPr>
      </w:pPr>
      <w:r w:rsidRPr="00BC4665">
        <w:rPr>
          <w:color w:val="auto"/>
          <w:sz w:val="26"/>
          <w:szCs w:val="26"/>
        </w:rPr>
        <w:t xml:space="preserve">Упрощенный порядок предусматривает сокращенные сроки предоставления таких вычетов - камеральная проверка заявления о предоставлении вычета в упущенном порядке - месяц, на возврат налога - до 15 дней. </w:t>
      </w:r>
    </w:p>
    <w:p w:rsidR="00BC4665" w:rsidRPr="00BC4665" w:rsidRDefault="00BC4665" w:rsidP="00BC4665">
      <w:pPr>
        <w:ind w:firstLine="540"/>
        <w:jc w:val="both"/>
        <w:rPr>
          <w:color w:val="auto"/>
          <w:sz w:val="26"/>
          <w:szCs w:val="26"/>
        </w:rPr>
      </w:pPr>
      <w:r w:rsidRPr="00BC4665">
        <w:rPr>
          <w:color w:val="auto"/>
          <w:sz w:val="26"/>
          <w:szCs w:val="26"/>
        </w:rPr>
        <w:t xml:space="preserve">Необходимо отметить, что новый упрощенный порядок не отменяет возможности получения имущественных и инвестиционных налоговых вычетов в действующем порядке - посредством представления налоговой декларации </w:t>
      </w:r>
      <w:hyperlink r:id="rId10" w:history="1">
        <w:r w:rsidRPr="00BC4665">
          <w:rPr>
            <w:color w:val="auto"/>
            <w:sz w:val="26"/>
            <w:szCs w:val="26"/>
          </w:rPr>
          <w:t>формы 3-НДФЛ</w:t>
        </w:r>
      </w:hyperlink>
      <w:r w:rsidRPr="00BC4665">
        <w:rPr>
          <w:color w:val="auto"/>
          <w:sz w:val="26"/>
          <w:szCs w:val="26"/>
        </w:rPr>
        <w:t>.</w:t>
      </w:r>
    </w:p>
    <w:p w:rsidR="00BC4665" w:rsidRPr="00BC4665" w:rsidRDefault="00BC4665" w:rsidP="00BC4665">
      <w:pPr>
        <w:ind w:firstLine="540"/>
        <w:jc w:val="both"/>
        <w:rPr>
          <w:color w:val="auto"/>
          <w:sz w:val="26"/>
          <w:szCs w:val="26"/>
        </w:rPr>
      </w:pPr>
      <w:r w:rsidRPr="00BC4665">
        <w:rPr>
          <w:color w:val="auto"/>
          <w:sz w:val="26"/>
          <w:szCs w:val="26"/>
        </w:rPr>
        <w:t>Подробнее об упрощенном механизме получения налоговых вычетов можно ознакомиться на промо-странице "Упрощенный порядок получения вычетов по НДФЛ" на сайте ФНС России (https://www.nalog.ru/rn77/ndfl_easy/).</w:t>
      </w:r>
    </w:p>
    <w:p w:rsidR="001F7281" w:rsidRPr="001F7281" w:rsidRDefault="001F7281" w:rsidP="00EF590B">
      <w:pPr>
        <w:ind w:firstLine="708"/>
        <w:jc w:val="both"/>
        <w:rPr>
          <w:color w:val="auto"/>
          <w:sz w:val="26"/>
          <w:szCs w:val="26"/>
        </w:rPr>
      </w:pPr>
    </w:p>
    <w:p w:rsidR="00EF590B" w:rsidRPr="001F7281" w:rsidRDefault="00EF590B" w:rsidP="00EF590B">
      <w:pPr>
        <w:ind w:firstLine="708"/>
        <w:jc w:val="both"/>
        <w:rPr>
          <w:color w:val="auto"/>
          <w:sz w:val="26"/>
          <w:szCs w:val="26"/>
        </w:rPr>
      </w:pPr>
      <w:r w:rsidRPr="001F7281">
        <w:rPr>
          <w:color w:val="auto"/>
          <w:sz w:val="26"/>
          <w:szCs w:val="26"/>
        </w:rPr>
        <w:t xml:space="preserve">  </w:t>
      </w:r>
    </w:p>
    <w:p w:rsidR="00EF590B" w:rsidRPr="001F7281" w:rsidRDefault="00EF590B" w:rsidP="00EF590B">
      <w:pPr>
        <w:ind w:firstLine="708"/>
        <w:jc w:val="both"/>
        <w:rPr>
          <w:sz w:val="26"/>
          <w:szCs w:val="26"/>
        </w:rPr>
      </w:pPr>
    </w:p>
    <w:p w:rsidR="00667EBD" w:rsidRPr="001F7281" w:rsidRDefault="00C0362A">
      <w:pPr>
        <w:spacing w:line="299" w:lineRule="atLeast"/>
        <w:jc w:val="both"/>
        <w:rPr>
          <w:sz w:val="26"/>
          <w:szCs w:val="26"/>
        </w:rPr>
      </w:pPr>
      <w:r w:rsidRPr="001F7281">
        <w:rPr>
          <w:sz w:val="26"/>
          <w:szCs w:val="26"/>
        </w:rPr>
        <w:t xml:space="preserve">     </w:t>
      </w:r>
      <w:r w:rsidRPr="001F7281">
        <w:rPr>
          <w:sz w:val="26"/>
          <w:szCs w:val="26"/>
        </w:rPr>
        <w:tab/>
      </w:r>
    </w:p>
    <w:p w:rsidR="00667EBD" w:rsidRPr="001F7281" w:rsidRDefault="00667EBD">
      <w:pPr>
        <w:spacing w:line="299" w:lineRule="atLeast"/>
        <w:ind w:firstLine="708"/>
        <w:jc w:val="both"/>
        <w:rPr>
          <w:sz w:val="26"/>
          <w:szCs w:val="26"/>
        </w:rPr>
      </w:pPr>
    </w:p>
    <w:sectPr w:rsidR="00667EBD" w:rsidRPr="001F7281" w:rsidSect="00667EBD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C00"/>
    <w:multiLevelType w:val="multilevel"/>
    <w:tmpl w:val="DCC8A90E"/>
    <w:lvl w:ilvl="0">
      <w:start w:val="1"/>
      <w:numFmt w:val="bullet"/>
      <w:lvlText w:val="-"/>
      <w:lvlJc w:val="left"/>
      <w:pPr>
        <w:ind w:left="11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41CA3"/>
    <w:multiLevelType w:val="hybridMultilevel"/>
    <w:tmpl w:val="A7421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D"/>
    <w:rsid w:val="0007699C"/>
    <w:rsid w:val="00102B0E"/>
    <w:rsid w:val="001E1280"/>
    <w:rsid w:val="001F7281"/>
    <w:rsid w:val="002272B9"/>
    <w:rsid w:val="002F03CB"/>
    <w:rsid w:val="00336201"/>
    <w:rsid w:val="00376ADF"/>
    <w:rsid w:val="00383377"/>
    <w:rsid w:val="003874F0"/>
    <w:rsid w:val="003C7437"/>
    <w:rsid w:val="00414DB8"/>
    <w:rsid w:val="00414EBC"/>
    <w:rsid w:val="004201E7"/>
    <w:rsid w:val="004E50CF"/>
    <w:rsid w:val="00505F82"/>
    <w:rsid w:val="006626B8"/>
    <w:rsid w:val="00667EBD"/>
    <w:rsid w:val="00687740"/>
    <w:rsid w:val="00752289"/>
    <w:rsid w:val="00881B89"/>
    <w:rsid w:val="008836F7"/>
    <w:rsid w:val="00A42E27"/>
    <w:rsid w:val="00AC38D2"/>
    <w:rsid w:val="00AE4A3D"/>
    <w:rsid w:val="00B130D4"/>
    <w:rsid w:val="00B7617A"/>
    <w:rsid w:val="00BC4665"/>
    <w:rsid w:val="00C0362A"/>
    <w:rsid w:val="00C41D35"/>
    <w:rsid w:val="00CA19B7"/>
    <w:rsid w:val="00D34978"/>
    <w:rsid w:val="00D63A65"/>
    <w:rsid w:val="00D70A67"/>
    <w:rsid w:val="00DB4B34"/>
    <w:rsid w:val="00DC4DD9"/>
    <w:rsid w:val="00E2474F"/>
    <w:rsid w:val="00E44155"/>
    <w:rsid w:val="00EC286B"/>
    <w:rsid w:val="00EF590B"/>
    <w:rsid w:val="00FA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7EBD"/>
    <w:rPr>
      <w:sz w:val="28"/>
    </w:rPr>
  </w:style>
  <w:style w:type="paragraph" w:styleId="10">
    <w:name w:val="heading 1"/>
    <w:next w:val="a"/>
    <w:link w:val="11"/>
    <w:uiPriority w:val="9"/>
    <w:qFormat/>
    <w:rsid w:val="00667EB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7EB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67EB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67EB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67EB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7EBD"/>
    <w:rPr>
      <w:sz w:val="28"/>
    </w:rPr>
  </w:style>
  <w:style w:type="paragraph" w:styleId="21">
    <w:name w:val="toc 2"/>
    <w:next w:val="a"/>
    <w:link w:val="22"/>
    <w:uiPriority w:val="39"/>
    <w:rsid w:val="00667EBD"/>
    <w:pPr>
      <w:ind w:left="200"/>
    </w:pPr>
  </w:style>
  <w:style w:type="character" w:customStyle="1" w:styleId="22">
    <w:name w:val="Оглавление 2 Знак"/>
    <w:link w:val="21"/>
    <w:rsid w:val="00667EBD"/>
  </w:style>
  <w:style w:type="paragraph" w:styleId="41">
    <w:name w:val="toc 4"/>
    <w:next w:val="a"/>
    <w:link w:val="42"/>
    <w:uiPriority w:val="39"/>
    <w:rsid w:val="00667EBD"/>
    <w:pPr>
      <w:ind w:left="600"/>
    </w:pPr>
  </w:style>
  <w:style w:type="character" w:customStyle="1" w:styleId="42">
    <w:name w:val="Оглавление 4 Знак"/>
    <w:link w:val="41"/>
    <w:rsid w:val="00667EBD"/>
  </w:style>
  <w:style w:type="paragraph" w:styleId="6">
    <w:name w:val="toc 6"/>
    <w:next w:val="a"/>
    <w:link w:val="60"/>
    <w:uiPriority w:val="39"/>
    <w:rsid w:val="00667EBD"/>
    <w:pPr>
      <w:ind w:left="1000"/>
    </w:pPr>
  </w:style>
  <w:style w:type="character" w:customStyle="1" w:styleId="60">
    <w:name w:val="Оглавление 6 Знак"/>
    <w:link w:val="6"/>
    <w:rsid w:val="00667EBD"/>
  </w:style>
  <w:style w:type="paragraph" w:styleId="7">
    <w:name w:val="toc 7"/>
    <w:next w:val="a"/>
    <w:link w:val="70"/>
    <w:uiPriority w:val="39"/>
    <w:rsid w:val="00667EBD"/>
    <w:pPr>
      <w:ind w:left="1200"/>
    </w:pPr>
  </w:style>
  <w:style w:type="character" w:customStyle="1" w:styleId="70">
    <w:name w:val="Оглавление 7 Знак"/>
    <w:link w:val="7"/>
    <w:rsid w:val="00667EBD"/>
  </w:style>
  <w:style w:type="character" w:customStyle="1" w:styleId="30">
    <w:name w:val="Заголовок 3 Знак"/>
    <w:link w:val="3"/>
    <w:rsid w:val="00667EBD"/>
    <w:rPr>
      <w:rFonts w:ascii="XO Thames" w:hAnsi="XO Thames"/>
      <w:b/>
      <w:i/>
    </w:rPr>
  </w:style>
  <w:style w:type="paragraph" w:customStyle="1" w:styleId="ConsPlusNormal">
    <w:name w:val="ConsPlusNormal"/>
    <w:link w:val="ConsPlusNormal0"/>
    <w:rsid w:val="00667EBD"/>
    <w:rPr>
      <w:rFonts w:ascii="Arial" w:hAnsi="Arial"/>
    </w:rPr>
  </w:style>
  <w:style w:type="character" w:customStyle="1" w:styleId="ConsPlusNormal0">
    <w:name w:val="ConsPlusNormal"/>
    <w:link w:val="ConsPlusNormal"/>
    <w:rsid w:val="00667EBD"/>
    <w:rPr>
      <w:rFonts w:ascii="Arial" w:hAnsi="Arial"/>
    </w:rPr>
  </w:style>
  <w:style w:type="paragraph" w:styleId="a3">
    <w:name w:val="Normal (Web)"/>
    <w:basedOn w:val="a"/>
    <w:link w:val="a4"/>
    <w:rsid w:val="00667EBD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667EBD"/>
    <w:rPr>
      <w:sz w:val="24"/>
    </w:rPr>
  </w:style>
  <w:style w:type="paragraph" w:customStyle="1" w:styleId="a10">
    <w:name w:val="a1"/>
    <w:basedOn w:val="a"/>
    <w:link w:val="a11"/>
    <w:rsid w:val="00667EBD"/>
    <w:pPr>
      <w:spacing w:beforeAutospacing="1" w:afterAutospacing="1"/>
    </w:pPr>
    <w:rPr>
      <w:sz w:val="24"/>
    </w:rPr>
  </w:style>
  <w:style w:type="character" w:customStyle="1" w:styleId="a11">
    <w:name w:val="a1"/>
    <w:basedOn w:val="1"/>
    <w:link w:val="a10"/>
    <w:rsid w:val="00667EBD"/>
    <w:rPr>
      <w:color w:val="000000"/>
      <w:sz w:val="24"/>
    </w:rPr>
  </w:style>
  <w:style w:type="paragraph" w:styleId="a5">
    <w:name w:val="Balloon Text"/>
    <w:basedOn w:val="a"/>
    <w:link w:val="a6"/>
    <w:rsid w:val="00667EB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67EB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667EBD"/>
    <w:pPr>
      <w:ind w:left="400"/>
    </w:pPr>
  </w:style>
  <w:style w:type="character" w:customStyle="1" w:styleId="32">
    <w:name w:val="Оглавление 3 Знак"/>
    <w:link w:val="31"/>
    <w:rsid w:val="00667EBD"/>
  </w:style>
  <w:style w:type="paragraph" w:customStyle="1" w:styleId="12">
    <w:name w:val="Основной шрифт абзаца1"/>
    <w:rsid w:val="00667EBD"/>
  </w:style>
  <w:style w:type="character" w:customStyle="1" w:styleId="50">
    <w:name w:val="Заголовок 5 Знак"/>
    <w:link w:val="5"/>
    <w:rsid w:val="00667E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7EBD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67EBD"/>
    <w:rPr>
      <w:color w:val="0000FF"/>
      <w:u w:val="single"/>
    </w:rPr>
  </w:style>
  <w:style w:type="character" w:styleId="a7">
    <w:name w:val="Hyperlink"/>
    <w:link w:val="13"/>
    <w:rsid w:val="00667EBD"/>
    <w:rPr>
      <w:color w:val="0000FF"/>
      <w:u w:val="single"/>
    </w:rPr>
  </w:style>
  <w:style w:type="paragraph" w:customStyle="1" w:styleId="Footnote">
    <w:name w:val="Footnote"/>
    <w:link w:val="Footnote0"/>
    <w:rsid w:val="00667EB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67E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7EBD"/>
    <w:rPr>
      <w:rFonts w:ascii="XO Thames" w:hAnsi="XO Thames"/>
      <w:b/>
    </w:rPr>
  </w:style>
  <w:style w:type="character" w:customStyle="1" w:styleId="15">
    <w:name w:val="Оглавление 1 Знак"/>
    <w:link w:val="14"/>
    <w:rsid w:val="00667EB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7EB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7EBD"/>
    <w:rPr>
      <w:rFonts w:ascii="XO Thames" w:hAnsi="XO Thames"/>
    </w:rPr>
  </w:style>
  <w:style w:type="paragraph" w:customStyle="1" w:styleId="16">
    <w:name w:val="Обычный1"/>
    <w:link w:val="17"/>
    <w:rsid w:val="00667EBD"/>
    <w:rPr>
      <w:sz w:val="28"/>
    </w:rPr>
  </w:style>
  <w:style w:type="character" w:customStyle="1" w:styleId="17">
    <w:name w:val="Обычный1"/>
    <w:link w:val="16"/>
    <w:rsid w:val="00667EBD"/>
    <w:rPr>
      <w:sz w:val="28"/>
    </w:rPr>
  </w:style>
  <w:style w:type="paragraph" w:styleId="9">
    <w:name w:val="toc 9"/>
    <w:next w:val="a"/>
    <w:link w:val="90"/>
    <w:uiPriority w:val="39"/>
    <w:rsid w:val="00667EBD"/>
    <w:pPr>
      <w:ind w:left="1600"/>
    </w:pPr>
  </w:style>
  <w:style w:type="character" w:customStyle="1" w:styleId="90">
    <w:name w:val="Оглавление 9 Знак"/>
    <w:link w:val="9"/>
    <w:rsid w:val="00667EBD"/>
  </w:style>
  <w:style w:type="paragraph" w:customStyle="1" w:styleId="18">
    <w:name w:val="Основной шрифт абзаца1"/>
    <w:link w:val="19"/>
    <w:rsid w:val="00667EBD"/>
  </w:style>
  <w:style w:type="character" w:customStyle="1" w:styleId="19">
    <w:name w:val="Основной шрифт абзаца1"/>
    <w:link w:val="18"/>
    <w:rsid w:val="00667EBD"/>
  </w:style>
  <w:style w:type="paragraph" w:styleId="8">
    <w:name w:val="toc 8"/>
    <w:next w:val="a"/>
    <w:link w:val="80"/>
    <w:uiPriority w:val="39"/>
    <w:rsid w:val="00667EBD"/>
    <w:pPr>
      <w:ind w:left="1400"/>
    </w:pPr>
  </w:style>
  <w:style w:type="character" w:customStyle="1" w:styleId="80">
    <w:name w:val="Оглавление 8 Знак"/>
    <w:link w:val="8"/>
    <w:rsid w:val="00667EBD"/>
  </w:style>
  <w:style w:type="paragraph" w:styleId="a8">
    <w:name w:val="List Paragraph"/>
    <w:basedOn w:val="a"/>
    <w:link w:val="a9"/>
    <w:uiPriority w:val="34"/>
    <w:qFormat/>
    <w:rsid w:val="00667EB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667EBD"/>
    <w:rPr>
      <w:sz w:val="28"/>
    </w:rPr>
  </w:style>
  <w:style w:type="paragraph" w:styleId="51">
    <w:name w:val="toc 5"/>
    <w:next w:val="a"/>
    <w:link w:val="52"/>
    <w:uiPriority w:val="39"/>
    <w:rsid w:val="00667EBD"/>
    <w:pPr>
      <w:ind w:left="800"/>
    </w:pPr>
  </w:style>
  <w:style w:type="character" w:customStyle="1" w:styleId="52">
    <w:name w:val="Оглавление 5 Знак"/>
    <w:link w:val="51"/>
    <w:rsid w:val="00667EBD"/>
  </w:style>
  <w:style w:type="paragraph" w:customStyle="1" w:styleId="apple-converted-space">
    <w:name w:val="apple-converted-space"/>
    <w:basedOn w:val="18"/>
    <w:link w:val="apple-converted-space0"/>
    <w:rsid w:val="00667EBD"/>
  </w:style>
  <w:style w:type="character" w:customStyle="1" w:styleId="apple-converted-space0">
    <w:name w:val="apple-converted-space"/>
    <w:basedOn w:val="19"/>
    <w:link w:val="apple-converted-space"/>
    <w:rsid w:val="00667EBD"/>
  </w:style>
  <w:style w:type="paragraph" w:customStyle="1" w:styleId="Default">
    <w:name w:val="Default"/>
    <w:link w:val="Default0"/>
    <w:rsid w:val="00667EBD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667EBD"/>
    <w:rPr>
      <w:rFonts w:ascii="PF Din Text Cond Pro" w:hAnsi="PF Din Text Cond Pro"/>
      <w:sz w:val="24"/>
    </w:rPr>
  </w:style>
  <w:style w:type="paragraph" w:customStyle="1" w:styleId="1a">
    <w:name w:val="Строгий1"/>
    <w:basedOn w:val="18"/>
    <w:link w:val="1b"/>
    <w:rsid w:val="00667EBD"/>
    <w:rPr>
      <w:b/>
    </w:rPr>
  </w:style>
  <w:style w:type="character" w:customStyle="1" w:styleId="1b">
    <w:name w:val="Строгий1"/>
    <w:basedOn w:val="19"/>
    <w:link w:val="1a"/>
    <w:rsid w:val="00667EBD"/>
    <w:rPr>
      <w:b/>
    </w:rPr>
  </w:style>
  <w:style w:type="paragraph" w:styleId="aa">
    <w:name w:val="Subtitle"/>
    <w:next w:val="a"/>
    <w:link w:val="ab"/>
    <w:uiPriority w:val="11"/>
    <w:qFormat/>
    <w:rsid w:val="00667EBD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667EB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67EBD"/>
    <w:pPr>
      <w:ind w:left="1800"/>
    </w:pPr>
  </w:style>
  <w:style w:type="character" w:customStyle="1" w:styleId="toc100">
    <w:name w:val="toc 10"/>
    <w:link w:val="toc10"/>
    <w:rsid w:val="00667EBD"/>
  </w:style>
  <w:style w:type="paragraph" w:styleId="ac">
    <w:name w:val="Title"/>
    <w:next w:val="a"/>
    <w:link w:val="ad"/>
    <w:uiPriority w:val="10"/>
    <w:qFormat/>
    <w:rsid w:val="00667EB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667EB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67EB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67EBD"/>
    <w:rPr>
      <w:rFonts w:ascii="XO Thames" w:hAnsi="XO Thames"/>
      <w:b/>
      <w:color w:val="00A0FF"/>
      <w:sz w:val="26"/>
    </w:rPr>
  </w:style>
  <w:style w:type="paragraph" w:customStyle="1" w:styleId="1c">
    <w:name w:val="Гиперссылка1"/>
    <w:basedOn w:val="18"/>
    <w:link w:val="1d"/>
    <w:rsid w:val="00667EBD"/>
    <w:rPr>
      <w:color w:val="0000FF"/>
      <w:u w:val="single"/>
    </w:rPr>
  </w:style>
  <w:style w:type="character" w:customStyle="1" w:styleId="1d">
    <w:name w:val="Гиперссылка1"/>
    <w:basedOn w:val="19"/>
    <w:link w:val="1c"/>
    <w:rsid w:val="00667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7EBD"/>
    <w:rPr>
      <w:sz w:val="28"/>
    </w:rPr>
  </w:style>
  <w:style w:type="paragraph" w:styleId="10">
    <w:name w:val="heading 1"/>
    <w:next w:val="a"/>
    <w:link w:val="11"/>
    <w:uiPriority w:val="9"/>
    <w:qFormat/>
    <w:rsid w:val="00667EB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7EB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67EB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67EB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67EB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7EBD"/>
    <w:rPr>
      <w:sz w:val="28"/>
    </w:rPr>
  </w:style>
  <w:style w:type="paragraph" w:styleId="21">
    <w:name w:val="toc 2"/>
    <w:next w:val="a"/>
    <w:link w:val="22"/>
    <w:uiPriority w:val="39"/>
    <w:rsid w:val="00667EBD"/>
    <w:pPr>
      <w:ind w:left="200"/>
    </w:pPr>
  </w:style>
  <w:style w:type="character" w:customStyle="1" w:styleId="22">
    <w:name w:val="Оглавление 2 Знак"/>
    <w:link w:val="21"/>
    <w:rsid w:val="00667EBD"/>
  </w:style>
  <w:style w:type="paragraph" w:styleId="41">
    <w:name w:val="toc 4"/>
    <w:next w:val="a"/>
    <w:link w:val="42"/>
    <w:uiPriority w:val="39"/>
    <w:rsid w:val="00667EBD"/>
    <w:pPr>
      <w:ind w:left="600"/>
    </w:pPr>
  </w:style>
  <w:style w:type="character" w:customStyle="1" w:styleId="42">
    <w:name w:val="Оглавление 4 Знак"/>
    <w:link w:val="41"/>
    <w:rsid w:val="00667EBD"/>
  </w:style>
  <w:style w:type="paragraph" w:styleId="6">
    <w:name w:val="toc 6"/>
    <w:next w:val="a"/>
    <w:link w:val="60"/>
    <w:uiPriority w:val="39"/>
    <w:rsid w:val="00667EBD"/>
    <w:pPr>
      <w:ind w:left="1000"/>
    </w:pPr>
  </w:style>
  <w:style w:type="character" w:customStyle="1" w:styleId="60">
    <w:name w:val="Оглавление 6 Знак"/>
    <w:link w:val="6"/>
    <w:rsid w:val="00667EBD"/>
  </w:style>
  <w:style w:type="paragraph" w:styleId="7">
    <w:name w:val="toc 7"/>
    <w:next w:val="a"/>
    <w:link w:val="70"/>
    <w:uiPriority w:val="39"/>
    <w:rsid w:val="00667EBD"/>
    <w:pPr>
      <w:ind w:left="1200"/>
    </w:pPr>
  </w:style>
  <w:style w:type="character" w:customStyle="1" w:styleId="70">
    <w:name w:val="Оглавление 7 Знак"/>
    <w:link w:val="7"/>
    <w:rsid w:val="00667EBD"/>
  </w:style>
  <w:style w:type="character" w:customStyle="1" w:styleId="30">
    <w:name w:val="Заголовок 3 Знак"/>
    <w:link w:val="3"/>
    <w:rsid w:val="00667EBD"/>
    <w:rPr>
      <w:rFonts w:ascii="XO Thames" w:hAnsi="XO Thames"/>
      <w:b/>
      <w:i/>
    </w:rPr>
  </w:style>
  <w:style w:type="paragraph" w:customStyle="1" w:styleId="ConsPlusNormal">
    <w:name w:val="ConsPlusNormal"/>
    <w:link w:val="ConsPlusNormal0"/>
    <w:rsid w:val="00667EBD"/>
    <w:rPr>
      <w:rFonts w:ascii="Arial" w:hAnsi="Arial"/>
    </w:rPr>
  </w:style>
  <w:style w:type="character" w:customStyle="1" w:styleId="ConsPlusNormal0">
    <w:name w:val="ConsPlusNormal"/>
    <w:link w:val="ConsPlusNormal"/>
    <w:rsid w:val="00667EBD"/>
    <w:rPr>
      <w:rFonts w:ascii="Arial" w:hAnsi="Arial"/>
    </w:rPr>
  </w:style>
  <w:style w:type="paragraph" w:styleId="a3">
    <w:name w:val="Normal (Web)"/>
    <w:basedOn w:val="a"/>
    <w:link w:val="a4"/>
    <w:rsid w:val="00667EBD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667EBD"/>
    <w:rPr>
      <w:sz w:val="24"/>
    </w:rPr>
  </w:style>
  <w:style w:type="paragraph" w:customStyle="1" w:styleId="a10">
    <w:name w:val="a1"/>
    <w:basedOn w:val="a"/>
    <w:link w:val="a11"/>
    <w:rsid w:val="00667EBD"/>
    <w:pPr>
      <w:spacing w:beforeAutospacing="1" w:afterAutospacing="1"/>
    </w:pPr>
    <w:rPr>
      <w:sz w:val="24"/>
    </w:rPr>
  </w:style>
  <w:style w:type="character" w:customStyle="1" w:styleId="a11">
    <w:name w:val="a1"/>
    <w:basedOn w:val="1"/>
    <w:link w:val="a10"/>
    <w:rsid w:val="00667EBD"/>
    <w:rPr>
      <w:color w:val="000000"/>
      <w:sz w:val="24"/>
    </w:rPr>
  </w:style>
  <w:style w:type="paragraph" w:styleId="a5">
    <w:name w:val="Balloon Text"/>
    <w:basedOn w:val="a"/>
    <w:link w:val="a6"/>
    <w:rsid w:val="00667EB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667EBD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667EBD"/>
    <w:pPr>
      <w:ind w:left="400"/>
    </w:pPr>
  </w:style>
  <w:style w:type="character" w:customStyle="1" w:styleId="32">
    <w:name w:val="Оглавление 3 Знак"/>
    <w:link w:val="31"/>
    <w:rsid w:val="00667EBD"/>
  </w:style>
  <w:style w:type="paragraph" w:customStyle="1" w:styleId="12">
    <w:name w:val="Основной шрифт абзаца1"/>
    <w:rsid w:val="00667EBD"/>
  </w:style>
  <w:style w:type="character" w:customStyle="1" w:styleId="50">
    <w:name w:val="Заголовок 5 Знак"/>
    <w:link w:val="5"/>
    <w:rsid w:val="00667EB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7EBD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667EBD"/>
    <w:rPr>
      <w:color w:val="0000FF"/>
      <w:u w:val="single"/>
    </w:rPr>
  </w:style>
  <w:style w:type="character" w:styleId="a7">
    <w:name w:val="Hyperlink"/>
    <w:link w:val="13"/>
    <w:rsid w:val="00667EBD"/>
    <w:rPr>
      <w:color w:val="0000FF"/>
      <w:u w:val="single"/>
    </w:rPr>
  </w:style>
  <w:style w:type="paragraph" w:customStyle="1" w:styleId="Footnote">
    <w:name w:val="Footnote"/>
    <w:link w:val="Footnote0"/>
    <w:rsid w:val="00667EB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67EB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67EBD"/>
    <w:rPr>
      <w:rFonts w:ascii="XO Thames" w:hAnsi="XO Thames"/>
      <w:b/>
    </w:rPr>
  </w:style>
  <w:style w:type="character" w:customStyle="1" w:styleId="15">
    <w:name w:val="Оглавление 1 Знак"/>
    <w:link w:val="14"/>
    <w:rsid w:val="00667EB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7EB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67EBD"/>
    <w:rPr>
      <w:rFonts w:ascii="XO Thames" w:hAnsi="XO Thames"/>
    </w:rPr>
  </w:style>
  <w:style w:type="paragraph" w:customStyle="1" w:styleId="16">
    <w:name w:val="Обычный1"/>
    <w:link w:val="17"/>
    <w:rsid w:val="00667EBD"/>
    <w:rPr>
      <w:sz w:val="28"/>
    </w:rPr>
  </w:style>
  <w:style w:type="character" w:customStyle="1" w:styleId="17">
    <w:name w:val="Обычный1"/>
    <w:link w:val="16"/>
    <w:rsid w:val="00667EBD"/>
    <w:rPr>
      <w:sz w:val="28"/>
    </w:rPr>
  </w:style>
  <w:style w:type="paragraph" w:styleId="9">
    <w:name w:val="toc 9"/>
    <w:next w:val="a"/>
    <w:link w:val="90"/>
    <w:uiPriority w:val="39"/>
    <w:rsid w:val="00667EBD"/>
    <w:pPr>
      <w:ind w:left="1600"/>
    </w:pPr>
  </w:style>
  <w:style w:type="character" w:customStyle="1" w:styleId="90">
    <w:name w:val="Оглавление 9 Знак"/>
    <w:link w:val="9"/>
    <w:rsid w:val="00667EBD"/>
  </w:style>
  <w:style w:type="paragraph" w:customStyle="1" w:styleId="18">
    <w:name w:val="Основной шрифт абзаца1"/>
    <w:link w:val="19"/>
    <w:rsid w:val="00667EBD"/>
  </w:style>
  <w:style w:type="character" w:customStyle="1" w:styleId="19">
    <w:name w:val="Основной шрифт абзаца1"/>
    <w:link w:val="18"/>
    <w:rsid w:val="00667EBD"/>
  </w:style>
  <w:style w:type="paragraph" w:styleId="8">
    <w:name w:val="toc 8"/>
    <w:next w:val="a"/>
    <w:link w:val="80"/>
    <w:uiPriority w:val="39"/>
    <w:rsid w:val="00667EBD"/>
    <w:pPr>
      <w:ind w:left="1400"/>
    </w:pPr>
  </w:style>
  <w:style w:type="character" w:customStyle="1" w:styleId="80">
    <w:name w:val="Оглавление 8 Знак"/>
    <w:link w:val="8"/>
    <w:rsid w:val="00667EBD"/>
  </w:style>
  <w:style w:type="paragraph" w:styleId="a8">
    <w:name w:val="List Paragraph"/>
    <w:basedOn w:val="a"/>
    <w:link w:val="a9"/>
    <w:uiPriority w:val="34"/>
    <w:qFormat/>
    <w:rsid w:val="00667EBD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667EBD"/>
    <w:rPr>
      <w:sz w:val="28"/>
    </w:rPr>
  </w:style>
  <w:style w:type="paragraph" w:styleId="51">
    <w:name w:val="toc 5"/>
    <w:next w:val="a"/>
    <w:link w:val="52"/>
    <w:uiPriority w:val="39"/>
    <w:rsid w:val="00667EBD"/>
    <w:pPr>
      <w:ind w:left="800"/>
    </w:pPr>
  </w:style>
  <w:style w:type="character" w:customStyle="1" w:styleId="52">
    <w:name w:val="Оглавление 5 Знак"/>
    <w:link w:val="51"/>
    <w:rsid w:val="00667EBD"/>
  </w:style>
  <w:style w:type="paragraph" w:customStyle="1" w:styleId="apple-converted-space">
    <w:name w:val="apple-converted-space"/>
    <w:basedOn w:val="18"/>
    <w:link w:val="apple-converted-space0"/>
    <w:rsid w:val="00667EBD"/>
  </w:style>
  <w:style w:type="character" w:customStyle="1" w:styleId="apple-converted-space0">
    <w:name w:val="apple-converted-space"/>
    <w:basedOn w:val="19"/>
    <w:link w:val="apple-converted-space"/>
    <w:rsid w:val="00667EBD"/>
  </w:style>
  <w:style w:type="paragraph" w:customStyle="1" w:styleId="Default">
    <w:name w:val="Default"/>
    <w:link w:val="Default0"/>
    <w:rsid w:val="00667EBD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667EBD"/>
    <w:rPr>
      <w:rFonts w:ascii="PF Din Text Cond Pro" w:hAnsi="PF Din Text Cond Pro"/>
      <w:sz w:val="24"/>
    </w:rPr>
  </w:style>
  <w:style w:type="paragraph" w:customStyle="1" w:styleId="1a">
    <w:name w:val="Строгий1"/>
    <w:basedOn w:val="18"/>
    <w:link w:val="1b"/>
    <w:rsid w:val="00667EBD"/>
    <w:rPr>
      <w:b/>
    </w:rPr>
  </w:style>
  <w:style w:type="character" w:customStyle="1" w:styleId="1b">
    <w:name w:val="Строгий1"/>
    <w:basedOn w:val="19"/>
    <w:link w:val="1a"/>
    <w:rsid w:val="00667EBD"/>
    <w:rPr>
      <w:b/>
    </w:rPr>
  </w:style>
  <w:style w:type="paragraph" w:styleId="aa">
    <w:name w:val="Subtitle"/>
    <w:next w:val="a"/>
    <w:link w:val="ab"/>
    <w:uiPriority w:val="11"/>
    <w:qFormat/>
    <w:rsid w:val="00667EBD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667EB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67EBD"/>
    <w:pPr>
      <w:ind w:left="1800"/>
    </w:pPr>
  </w:style>
  <w:style w:type="character" w:customStyle="1" w:styleId="toc100">
    <w:name w:val="toc 10"/>
    <w:link w:val="toc10"/>
    <w:rsid w:val="00667EBD"/>
  </w:style>
  <w:style w:type="paragraph" w:styleId="ac">
    <w:name w:val="Title"/>
    <w:next w:val="a"/>
    <w:link w:val="ad"/>
    <w:uiPriority w:val="10"/>
    <w:qFormat/>
    <w:rsid w:val="00667EB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667EB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67EB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67EBD"/>
    <w:rPr>
      <w:rFonts w:ascii="XO Thames" w:hAnsi="XO Thames"/>
      <w:b/>
      <w:color w:val="00A0FF"/>
      <w:sz w:val="26"/>
    </w:rPr>
  </w:style>
  <w:style w:type="paragraph" w:customStyle="1" w:styleId="1c">
    <w:name w:val="Гиперссылка1"/>
    <w:basedOn w:val="18"/>
    <w:link w:val="1d"/>
    <w:rsid w:val="00667EBD"/>
    <w:rPr>
      <w:color w:val="0000FF"/>
      <w:u w:val="single"/>
    </w:rPr>
  </w:style>
  <w:style w:type="character" w:customStyle="1" w:styleId="1d">
    <w:name w:val="Гиперссылка1"/>
    <w:basedOn w:val="19"/>
    <w:link w:val="1c"/>
    <w:rsid w:val="00667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9D4C40E3D883479B2D0F271C0898BBDA064BA07EEEAA5962B147D8CD4D33F8F20116B721A8ACFFCB0FCE4E5A8F73BF2A47A3F3B4C8y25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976A0DDBF6BFB8121795AD6E5DFD13B83882A89E7CC37C60EC5CA8E73799FC536437C1965B8D939B4EA9CE82074654CCA28F4327A9A02AJ5b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976A0DDBF6BFB8121795AD6E5DFD13B83983A49579C37C60EC5CA8E73799FC536437C1965B8F98904EA9CE82074654CCA28F4327A9A02AJ5b7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76034B11008B7453363362D37A0C10B1634EB92539B0FDF20C5694B96A850E96B8521A3616C1A8A42C9D843BFEBCA5FA2D0FDB238ED6C9y1W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D9C40486CF0D8417AB31E7CACFEE8967D6601FE1856F04165CB9A1A44C1A23637F62E2619C1C27AE9616033HF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cp:lastPrinted>2022-03-18T04:44:00Z</cp:lastPrinted>
  <dcterms:created xsi:type="dcterms:W3CDTF">2023-07-20T03:30:00Z</dcterms:created>
  <dcterms:modified xsi:type="dcterms:W3CDTF">2023-07-20T03:30:00Z</dcterms:modified>
</cp:coreProperties>
</file>